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471</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5</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29</w:t>
      </w:r>
      <w:r>
        <w:rPr>
          <w:rFonts w:ascii="Times New Roman" w:eastAsia="Times New Roman" w:hAnsi="Times New Roman" w:cs="Times New Roman"/>
          <w:sz w:val="28"/>
          <w:szCs w:val="28"/>
        </w:rPr>
        <w:t xml:space="preserve"> апреля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 xml:space="preserve">Нефтеюганского судебного района Ханты-Мансийского автономного округа – Югры </w:t>
      </w:r>
      <w:r>
        <w:rPr>
          <w:rFonts w:ascii="Times New Roman" w:eastAsia="Times New Roman" w:hAnsi="Times New Roman" w:cs="Times New Roman"/>
          <w:sz w:val="28"/>
          <w:szCs w:val="28"/>
        </w:rPr>
        <w:t>Агзямова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Переседова</w:t>
      </w:r>
      <w:r>
        <w:rPr>
          <w:rFonts w:ascii="Times New Roman" w:eastAsia="Times New Roman" w:hAnsi="Times New Roman" w:cs="Times New Roman"/>
          <w:sz w:val="28"/>
          <w:szCs w:val="28"/>
        </w:rPr>
        <w:t xml:space="preserve"> Александра Алексеевича</w:t>
      </w:r>
      <w:r>
        <w:rPr>
          <w:rFonts w:ascii="Times New Roman" w:eastAsia="Times New Roman" w:hAnsi="Times New Roman" w:cs="Times New Roman"/>
          <w:sz w:val="28"/>
          <w:szCs w:val="28"/>
        </w:rPr>
        <w:t xml:space="preserve">, </w:t>
      </w:r>
      <w:r>
        <w:rPr>
          <w:rStyle w:val="cat-ExternalSystemDefinedgrp-41rplc-6"/>
          <w:rFonts w:ascii="Times New Roman" w:eastAsia="Times New Roman" w:hAnsi="Times New Roman" w:cs="Times New Roman"/>
          <w:sz w:val="28"/>
          <w:szCs w:val="28"/>
        </w:rPr>
        <w:t>...</w:t>
      </w:r>
      <w:r>
        <w:rPr>
          <w:rStyle w:val="cat-PassportDatagrp-26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w:t>
      </w:r>
      <w:r>
        <w:rPr>
          <w:rFonts w:ascii="Times New Roman" w:eastAsia="Times New Roman" w:hAnsi="Times New Roman" w:cs="Times New Roman"/>
          <w:sz w:val="28"/>
          <w:szCs w:val="28"/>
        </w:rPr>
        <w:t xml:space="preserve">по адресу: </w:t>
      </w:r>
      <w:r>
        <w:rPr>
          <w:rStyle w:val="cat-UserDefinedgrp-45rplc-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водительское</w:t>
      </w:r>
      <w:r>
        <w:rPr>
          <w:rFonts w:ascii="Times New Roman" w:eastAsia="Times New Roman" w:hAnsi="Times New Roman" w:cs="Times New Roman"/>
          <w:sz w:val="28"/>
          <w:szCs w:val="28"/>
        </w:rPr>
        <w:t xml:space="preserve"> удостоверение</w:t>
      </w:r>
      <w:r>
        <w:rPr>
          <w:rFonts w:ascii="Times New Roman" w:eastAsia="Times New Roman" w:hAnsi="Times New Roman" w:cs="Times New Roman"/>
          <w:sz w:val="28"/>
          <w:szCs w:val="28"/>
        </w:rPr>
        <w:t xml:space="preserve">: </w:t>
      </w:r>
      <w:r>
        <w:rPr>
          <w:rStyle w:val="cat-ExternalSystemDefinedgrp-43rplc-10"/>
          <w:rFonts w:ascii="Times New Roman" w:eastAsia="Times New Roman" w:hAnsi="Times New Roman" w:cs="Times New Roman"/>
          <w:sz w:val="28"/>
          <w:szCs w:val="28"/>
        </w:rPr>
        <w:t>...</w:t>
      </w:r>
      <w:r>
        <w:rPr>
          <w:rStyle w:val="cat-ExternalSystemDefinedgrp-44rplc-12"/>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Переседов</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29.03.2025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ХМАО-Югра, г. Нефтеюганск, </w:t>
      </w:r>
      <w:r>
        <w:rPr>
          <w:rFonts w:ascii="Times New Roman" w:eastAsia="Times New Roman" w:hAnsi="Times New Roman" w:cs="Times New Roman"/>
          <w:sz w:val="28"/>
          <w:szCs w:val="28"/>
        </w:rPr>
        <w:t xml:space="preserve">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5П проезд </w:t>
      </w:r>
      <w:r>
        <w:rPr>
          <w:rFonts w:ascii="Times New Roman" w:eastAsia="Times New Roman" w:hAnsi="Times New Roman" w:cs="Times New Roman"/>
          <w:sz w:val="28"/>
          <w:szCs w:val="28"/>
        </w:rPr>
        <w:t>Про</w:t>
      </w:r>
      <w:r>
        <w:rPr>
          <w:rFonts w:ascii="Times New Roman" w:eastAsia="Times New Roman" w:hAnsi="Times New Roman" w:cs="Times New Roman"/>
          <w:sz w:val="28"/>
          <w:szCs w:val="28"/>
        </w:rPr>
        <w:t xml:space="preserve">мышленная зона Юго-Западная, напротив стр. 29Б,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CarMakeModelgrp-32rplc-1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3rplc-1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совершении обгона движущегося впереди транспортного средства, выехал на полосу предназначенную для встречного движения, </w:t>
      </w:r>
      <w:r>
        <w:rPr>
          <w:rFonts w:ascii="Times New Roman" w:eastAsia="Times New Roman" w:hAnsi="Times New Roman" w:cs="Times New Roman"/>
          <w:sz w:val="28"/>
          <w:szCs w:val="28"/>
        </w:rPr>
        <w:t xml:space="preserve">на пешеходном переходе, обозначенном </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ор</w:t>
      </w:r>
      <w:r>
        <w:rPr>
          <w:rFonts w:ascii="Times New Roman" w:eastAsia="Times New Roman" w:hAnsi="Times New Roman" w:cs="Times New Roman"/>
          <w:sz w:val="28"/>
          <w:szCs w:val="28"/>
        </w:rPr>
        <w:t>ожными знаками 5.19.1, 5.19.2,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 нарушил п.</w:t>
      </w:r>
      <w:r>
        <w:rPr>
          <w:rFonts w:ascii="Times New Roman" w:eastAsia="Times New Roman" w:hAnsi="Times New Roman" w:cs="Times New Roman"/>
          <w:sz w:val="28"/>
          <w:szCs w:val="28"/>
        </w:rPr>
        <w:t>11.4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Переседов</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извещенный надлежащим образом о времени и месте рассмотрения административного материала, не явился, </w:t>
      </w:r>
      <w:r>
        <w:rPr>
          <w:rFonts w:ascii="Times New Roman" w:eastAsia="Times New Roman" w:hAnsi="Times New Roman" w:cs="Times New Roman"/>
          <w:sz w:val="28"/>
          <w:szCs w:val="28"/>
        </w:rPr>
        <w:t>просит рассмотреть дело в его отсутствие, с правонарушением согласен</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8"/>
          <w:szCs w:val="28"/>
        </w:rPr>
        <w:t>Переседова</w:t>
      </w:r>
      <w:r>
        <w:rPr>
          <w:rFonts w:ascii="Times New Roman" w:eastAsia="Times New Roman" w:hAnsi="Times New Roman" w:cs="Times New Roman"/>
          <w:sz w:val="28"/>
          <w:szCs w:val="28"/>
        </w:rPr>
        <w:t xml:space="preserve"> А.А. </w:t>
      </w:r>
      <w:r>
        <w:rPr>
          <w:rFonts w:ascii="Times New Roman" w:eastAsia="Times New Roman" w:hAnsi="Times New Roman" w:cs="Times New Roman"/>
          <w:sz w:val="28"/>
          <w:szCs w:val="28"/>
        </w:rPr>
        <w:t>в его отсутствие.</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 xml:space="preserve">исследовав материалы административного дела, считает, что вина </w:t>
      </w:r>
      <w:r>
        <w:rPr>
          <w:rFonts w:ascii="Times New Roman" w:eastAsia="Times New Roman" w:hAnsi="Times New Roman" w:cs="Times New Roman"/>
          <w:sz w:val="28"/>
          <w:szCs w:val="28"/>
        </w:rPr>
        <w:t>Переседова</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46rplc-2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29.03.2025</w:t>
      </w:r>
      <w:r>
        <w:rPr>
          <w:rFonts w:ascii="Times New Roman" w:eastAsia="Times New Roman" w:hAnsi="Times New Roman" w:cs="Times New Roman"/>
          <w:sz w:val="28"/>
          <w:szCs w:val="28"/>
        </w:rPr>
        <w:t xml:space="preserve">, из которого следует, что права и обязанности, предусмотренные </w:t>
      </w:r>
      <w:r>
        <w:rPr>
          <w:rFonts w:ascii="Times New Roman" w:eastAsia="Times New Roman" w:hAnsi="Times New Roman" w:cs="Times New Roman"/>
          <w:sz w:val="28"/>
          <w:szCs w:val="28"/>
        </w:rPr>
        <w:t xml:space="preserve">ст. </w:t>
      </w:r>
      <w:r>
        <w:rPr>
          <w:rFonts w:ascii="Times New Roman" w:eastAsia="Times New Roman" w:hAnsi="Times New Roman" w:cs="Times New Roman"/>
          <w:sz w:val="28"/>
          <w:szCs w:val="28"/>
        </w:rPr>
        <w:t>25.1 КоАП РФ и ст. 51 Конституции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Переседову</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разъяснены, что подтверждается его подписью в соответствующей графе протокола, копия протокола им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Переседов</w:t>
      </w:r>
      <w:r>
        <w:rPr>
          <w:rFonts w:ascii="Times New Roman" w:eastAsia="Times New Roman" w:hAnsi="Times New Roman" w:cs="Times New Roman"/>
          <w:sz w:val="28"/>
          <w:szCs w:val="28"/>
        </w:rPr>
        <w:t xml:space="preserve"> А.А., 29.03.2025 в 13:24, по адресу: ХМАО-Югра, г. Нефтеюганск,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5П проезд Промышленная зона Юго-Западная, напротив стр. 29Б,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управляя транспортным средством </w:t>
      </w:r>
      <w:r>
        <w:rPr>
          <w:rStyle w:val="cat-CarMakeModelgrp-32rplc-3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3rplc-3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совершении обгона движущегося впереди транспортного средства, выехал на полосу предназначенную для встречного движения, на пешеходном переходе, обозначенном дорожными знаками 5.19.1, 5.19.2, чем нарушил п.11.4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хем</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места совершения административного правонарушения, </w:t>
      </w:r>
      <w:r>
        <w:rPr>
          <w:rFonts w:ascii="Times New Roman" w:eastAsia="Times New Roman" w:hAnsi="Times New Roman" w:cs="Times New Roman"/>
          <w:sz w:val="28"/>
          <w:szCs w:val="28"/>
        </w:rPr>
        <w:t xml:space="preserve">из которой следует, что </w:t>
      </w:r>
      <w:r>
        <w:rPr>
          <w:rFonts w:ascii="Times New Roman" w:eastAsia="Times New Roman" w:hAnsi="Times New Roman" w:cs="Times New Roman"/>
          <w:sz w:val="28"/>
          <w:szCs w:val="28"/>
        </w:rPr>
        <w:t>Переседов</w:t>
      </w:r>
      <w:r>
        <w:rPr>
          <w:rFonts w:ascii="Times New Roman" w:eastAsia="Times New Roman" w:hAnsi="Times New Roman" w:cs="Times New Roman"/>
          <w:sz w:val="28"/>
          <w:szCs w:val="28"/>
        </w:rPr>
        <w:t xml:space="preserve"> А.А., 29.03.2025 в 13:24, по адресу: ХМАО-Югра, г. Нефтеюганск,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5П проезд Промышленная зона Юго-Западная, напротив стр. 29Б,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управляя транспортным средством </w:t>
      </w:r>
      <w:r>
        <w:rPr>
          <w:rStyle w:val="cat-CarMakeModelgrp-32rplc-4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3rplc-4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совершении обгона движущегося впереди транспортного средства, выехал на полосу предназначенную для встречного движения, на пешеходном переходе, обозначенном дорожными знаками 5.19.1, 5.19.2,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Переседов</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со схемой</w:t>
      </w:r>
      <w:r>
        <w:rPr>
          <w:rFonts w:ascii="Times New Roman" w:eastAsia="Times New Roman" w:hAnsi="Times New Roman" w:cs="Times New Roman"/>
          <w:sz w:val="28"/>
          <w:szCs w:val="28"/>
        </w:rPr>
        <w:t xml:space="preserve"> согласен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дислокацией дорожных знаков и разметки, из которой следует, что на данном участке автодороги пешеходный переход обозначен до</w:t>
      </w:r>
      <w:r>
        <w:rPr>
          <w:rFonts w:ascii="Times New Roman" w:eastAsia="Times New Roman" w:hAnsi="Times New Roman" w:cs="Times New Roman"/>
          <w:sz w:val="28"/>
          <w:szCs w:val="28"/>
        </w:rPr>
        <w:t>рожными знаками 5.19.1 и 5.19.2</w:t>
      </w:r>
      <w:r>
        <w:rPr>
          <w:rFonts w:ascii="Times New Roman" w:eastAsia="Times New Roman" w:hAnsi="Times New Roman" w:cs="Times New Roman"/>
          <w:sz w:val="28"/>
          <w:szCs w:val="28"/>
        </w:rPr>
        <w:t>;</w:t>
      </w:r>
    </w:p>
    <w:p>
      <w:pPr>
        <w:widowControl w:val="0"/>
        <w:spacing w:before="0" w:after="0"/>
        <w:ind w:firstLine="600"/>
        <w:jc w:val="both"/>
        <w:rPr>
          <w:sz w:val="28"/>
          <w:szCs w:val="28"/>
        </w:rPr>
      </w:pPr>
      <w:r>
        <w:rPr>
          <w:rFonts w:ascii="Times New Roman" w:eastAsia="Times New Roman" w:hAnsi="Times New Roman" w:cs="Times New Roman"/>
          <w:sz w:val="28"/>
          <w:szCs w:val="28"/>
        </w:rPr>
        <w:t xml:space="preserve">- рапортом </w:t>
      </w:r>
      <w:r>
        <w:rPr>
          <w:rFonts w:ascii="Times New Roman" w:eastAsia="Times New Roman" w:hAnsi="Times New Roman" w:cs="Times New Roman"/>
          <w:sz w:val="28"/>
          <w:szCs w:val="28"/>
        </w:rPr>
        <w:t>ст.инспектора</w:t>
      </w:r>
      <w:r>
        <w:rPr>
          <w:rFonts w:ascii="Times New Roman" w:eastAsia="Times New Roman" w:hAnsi="Times New Roman" w:cs="Times New Roman"/>
          <w:sz w:val="28"/>
          <w:szCs w:val="28"/>
        </w:rPr>
        <w:t xml:space="preserve"> ДПС</w:t>
      </w:r>
      <w:r>
        <w:rPr>
          <w:rFonts w:ascii="Times New Roman" w:eastAsia="Times New Roman" w:hAnsi="Times New Roman" w:cs="Times New Roman"/>
          <w:sz w:val="28"/>
          <w:szCs w:val="28"/>
        </w:rPr>
        <w:t xml:space="preserve"> ОВ </w:t>
      </w:r>
      <w:r>
        <w:rPr>
          <w:rFonts w:ascii="Times New Roman" w:eastAsia="Times New Roman" w:hAnsi="Times New Roman" w:cs="Times New Roman"/>
          <w:sz w:val="28"/>
          <w:szCs w:val="28"/>
        </w:rPr>
        <w:t xml:space="preserve">ДПС </w:t>
      </w:r>
      <w:r>
        <w:rPr>
          <w:rFonts w:ascii="Times New Roman" w:eastAsia="Times New Roman" w:hAnsi="Times New Roman" w:cs="Times New Roman"/>
          <w:sz w:val="28"/>
          <w:szCs w:val="28"/>
        </w:rPr>
        <w:t>О</w:t>
      </w:r>
      <w:r>
        <w:rPr>
          <w:rStyle w:val="cat-ExternalSystemDefinedgrp-42rplc-4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МВД России по</w:t>
      </w:r>
      <w:r>
        <w:rPr>
          <w:rFonts w:ascii="Times New Roman" w:eastAsia="Times New Roman" w:hAnsi="Times New Roman" w:cs="Times New Roman"/>
          <w:sz w:val="28"/>
          <w:szCs w:val="28"/>
        </w:rPr>
        <w:t xml:space="preserve"> г. Нефтеюганск</w:t>
      </w:r>
      <w:r>
        <w:rPr>
          <w:rFonts w:ascii="Times New Roman" w:eastAsia="Times New Roman" w:hAnsi="Times New Roman" w:cs="Times New Roman"/>
          <w:sz w:val="28"/>
          <w:szCs w:val="28"/>
        </w:rPr>
        <w:t xml:space="preserve">у </w:t>
      </w:r>
      <w:r>
        <w:rPr>
          <w:rStyle w:val="cat-UserDefinedgrp-47rplc-48"/>
          <w:rFonts w:ascii="Times New Roman" w:eastAsia="Times New Roman" w:hAnsi="Times New Roman" w:cs="Times New Roman"/>
          <w:sz w:val="28"/>
          <w:szCs w:val="28"/>
        </w:rPr>
        <w:t>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которого следует, что </w:t>
      </w:r>
      <w:r>
        <w:rPr>
          <w:rFonts w:ascii="Times New Roman" w:eastAsia="Times New Roman" w:hAnsi="Times New Roman" w:cs="Times New Roman"/>
          <w:sz w:val="28"/>
          <w:szCs w:val="28"/>
        </w:rPr>
        <w:t>29.03.2025 во время несения службы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смену с 08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мин. по 20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ас</w:t>
      </w:r>
      <w:r>
        <w:rPr>
          <w:rFonts w:ascii="Times New Roman" w:eastAsia="Times New Roman" w:hAnsi="Times New Roman" w:cs="Times New Roman"/>
          <w:sz w:val="28"/>
          <w:szCs w:val="28"/>
        </w:rPr>
        <w:t>. 00 мин. совместно с инспектором ДПС ОВ ДПС О</w:t>
      </w:r>
      <w:r>
        <w:rPr>
          <w:rStyle w:val="cat-ExternalSystemDefinedgrp-42rplc-5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ОМВД России по г. Нефтеюганску Гасановым И. А. на маршруте патрулирования №1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г. Нефтеюганска в 13 час. </w:t>
      </w:r>
      <w:r>
        <w:rPr>
          <w:rFonts w:ascii="Times New Roman" w:eastAsia="Times New Roman" w:hAnsi="Times New Roman" w:cs="Times New Roman"/>
          <w:sz w:val="28"/>
          <w:szCs w:val="28"/>
        </w:rPr>
        <w:t>24</w:t>
      </w:r>
      <w:r>
        <w:rPr>
          <w:rFonts w:ascii="Times New Roman" w:eastAsia="Times New Roman" w:hAnsi="Times New Roman" w:cs="Times New Roman"/>
          <w:sz w:val="28"/>
          <w:szCs w:val="28"/>
        </w:rPr>
        <w:t xml:space="preserve"> мин. </w:t>
      </w:r>
      <w:r>
        <w:rPr>
          <w:rFonts w:ascii="Times New Roman" w:eastAsia="Times New Roman" w:hAnsi="Times New Roman" w:cs="Times New Roman"/>
          <w:sz w:val="28"/>
          <w:szCs w:val="28"/>
        </w:rPr>
        <w:t xml:space="preserve">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5П проезд Промышленная зона Юго-Западная, напротив стр. 29Б</w:t>
      </w:r>
      <w:r>
        <w:rPr>
          <w:rFonts w:ascii="Times New Roman" w:eastAsia="Times New Roman" w:hAnsi="Times New Roman" w:cs="Times New Roman"/>
          <w:sz w:val="28"/>
          <w:szCs w:val="28"/>
        </w:rPr>
        <w:t>, им</w:t>
      </w:r>
      <w:r>
        <w:rPr>
          <w:rFonts w:ascii="Times New Roman" w:eastAsia="Times New Roman" w:hAnsi="Times New Roman" w:cs="Times New Roman"/>
          <w:sz w:val="28"/>
          <w:szCs w:val="28"/>
        </w:rPr>
        <w:t xml:space="preserve"> было выявлено административное правонарушение, а именно т/с </w:t>
      </w:r>
      <w:r>
        <w:rPr>
          <w:rStyle w:val="cat-CarMakeModelgrp-32rplc-6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3rplc-6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совершении обгона впереди движущейся автомашины, выехал на полосу дороги, предназначенную для встречного движения на пешеходном переходе, обозначенном дорожными знаками 5.19.1, 5.19.2, чем нарушил пункт 11.4 ПДД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Водителем данного т/с был установлен гражданин </w:t>
      </w:r>
      <w:r>
        <w:rPr>
          <w:rFonts w:ascii="Times New Roman" w:eastAsia="Times New Roman" w:hAnsi="Times New Roman" w:cs="Times New Roman"/>
          <w:sz w:val="28"/>
          <w:szCs w:val="28"/>
        </w:rPr>
        <w:t>Переседов</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Данному гражданину были разъяснены его права и обязанности, а именно статья 51 Конституции РФ и статья 25.1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гражданина </w:t>
      </w:r>
      <w:r>
        <w:rPr>
          <w:rFonts w:ascii="Times New Roman" w:eastAsia="Times New Roman" w:hAnsi="Times New Roman" w:cs="Times New Roman"/>
          <w:sz w:val="28"/>
          <w:szCs w:val="28"/>
        </w:rPr>
        <w:t>Переседова</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был составлен административный протокол по ч.4 ст.12.15 КоАП РФ. Вину призна</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карточкой операции с ВУ;</w:t>
      </w:r>
    </w:p>
    <w:p>
      <w:pPr>
        <w:spacing w:before="0" w:after="0"/>
        <w:ind w:right="26" w:firstLine="567"/>
        <w:jc w:val="both"/>
        <w:rPr>
          <w:sz w:val="28"/>
          <w:szCs w:val="28"/>
        </w:rPr>
      </w:pPr>
      <w:r>
        <w:rPr>
          <w:rFonts w:ascii="Times New Roman" w:eastAsia="Times New Roman" w:hAnsi="Times New Roman" w:cs="Times New Roman"/>
          <w:sz w:val="28"/>
          <w:szCs w:val="28"/>
        </w:rPr>
        <w:t xml:space="preserve">- видеозаписью фиксации правонарушения, согласно которой подтверждается факт совершения </w:t>
      </w:r>
      <w:r>
        <w:rPr>
          <w:rFonts w:ascii="Times New Roman" w:eastAsia="Times New Roman" w:hAnsi="Times New Roman" w:cs="Times New Roman"/>
          <w:sz w:val="28"/>
          <w:szCs w:val="28"/>
        </w:rPr>
        <w:t>Переседовым</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административного правонарушения, при обстоятельствах, указанных в протоколе об административном правонарушении</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реестром правонарушений, из которого следует, что </w:t>
      </w:r>
      <w:r>
        <w:rPr>
          <w:rFonts w:ascii="Times New Roman" w:eastAsia="Times New Roman" w:hAnsi="Times New Roman" w:cs="Times New Roman"/>
          <w:sz w:val="28"/>
          <w:szCs w:val="28"/>
        </w:rPr>
        <w:t>Переседов</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привлекался к административной ответственности по Гл. 12 КоАП РФ.</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right="26" w:firstLine="567"/>
        <w:jc w:val="both"/>
        <w:rPr>
          <w:sz w:val="28"/>
          <w:szCs w:val="28"/>
        </w:rPr>
      </w:pPr>
      <w:r>
        <w:rPr>
          <w:rFonts w:ascii="Times New Roman" w:eastAsia="Times New Roman" w:hAnsi="Times New Roman" w:cs="Times New Roman"/>
          <w:sz w:val="28"/>
          <w:szCs w:val="28"/>
        </w:rPr>
        <w:t xml:space="preserve">Часть 4 статьи 12.15 Кодекса Российской Федерации об административных правонарушениях предусматривает административную ответственность за </w:t>
      </w:r>
      <w:r>
        <w:rPr>
          <w:rFonts w:ascii="Times New Roman" w:eastAsia="Times New Roman" w:hAnsi="Times New Roman" w:cs="Times New Roman"/>
          <w:sz w:val="28"/>
          <w:szCs w:val="28"/>
        </w:rP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right="26" w:firstLine="567"/>
        <w:jc w:val="both"/>
        <w:rPr>
          <w:sz w:val="28"/>
          <w:szCs w:val="28"/>
        </w:rPr>
      </w:pPr>
      <w:r>
        <w:rPr>
          <w:rFonts w:ascii="Times New Roman" w:eastAsia="Times New Roman" w:hAnsi="Times New Roman" w:cs="Times New Roman"/>
          <w:sz w:val="28"/>
          <w:szCs w:val="28"/>
        </w:rPr>
        <w:t>Согласно разъяснениям содержащимся в Пленуме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Верховного Суда Российской Федерации от 25.06.2019 года № 20 «О некоторых вопросах, возникающих у судов при применении Особенной части Кодекса Российской Федерации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 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разметкой 1.1.</w:t>
      </w:r>
    </w:p>
    <w:p>
      <w:pPr>
        <w:spacing w:before="0" w:after="0"/>
        <w:ind w:right="26" w:firstLine="567"/>
        <w:jc w:val="both"/>
        <w:rPr>
          <w:sz w:val="28"/>
          <w:szCs w:val="28"/>
        </w:rPr>
      </w:pPr>
      <w:r>
        <w:rPr>
          <w:rFonts w:ascii="Times New Roman" w:eastAsia="Times New Roman" w:hAnsi="Times New Roman" w:cs="Times New Roman"/>
          <w:sz w:val="28"/>
          <w:szCs w:val="28"/>
        </w:rPr>
        <w:t>Согласно п. 1.3 Правил дорожного движения (утверждены Постановлением Правительства РФ от 23 октября 1993 г. N 1090),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right="26" w:firstLine="567"/>
        <w:jc w:val="both"/>
        <w:rPr>
          <w:sz w:val="28"/>
          <w:szCs w:val="28"/>
        </w:rPr>
      </w:pPr>
      <w:r>
        <w:rPr>
          <w:rFonts w:ascii="Times New Roman" w:eastAsia="Times New Roman" w:hAnsi="Times New Roman" w:cs="Times New Roman"/>
          <w:sz w:val="28"/>
          <w:szCs w:val="28"/>
        </w:rPr>
        <w:t>Согласно п. 11.4 Правил дорожного движения (утверждены Постановлением Правительства РФ от 23 октября 1993 г. N 1090), обгон запрещен: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100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w:t>
      </w:r>
    </w:p>
    <w:p>
      <w:pPr>
        <w:spacing w:before="0" w:after="0"/>
        <w:ind w:right="26" w:firstLine="567"/>
        <w:jc w:val="both"/>
        <w:rPr>
          <w:sz w:val="28"/>
          <w:szCs w:val="28"/>
        </w:rPr>
      </w:pPr>
      <w:r>
        <w:rPr>
          <w:rFonts w:ascii="Times New Roman" w:eastAsia="Times New Roman" w:hAnsi="Times New Roman" w:cs="Times New Roman"/>
          <w:sz w:val="28"/>
          <w:szCs w:val="28"/>
        </w:rPr>
        <w:t xml:space="preserve">Нарушение </w:t>
      </w:r>
      <w:r>
        <w:rPr>
          <w:rFonts w:ascii="Times New Roman" w:eastAsia="Times New Roman" w:hAnsi="Times New Roman" w:cs="Times New Roman"/>
          <w:sz w:val="28"/>
          <w:szCs w:val="28"/>
        </w:rPr>
        <w:t>Переседовым</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при осуществлении </w:t>
      </w:r>
      <w:r>
        <w:rPr>
          <w:rFonts w:ascii="Times New Roman" w:eastAsia="Times New Roman" w:hAnsi="Times New Roman" w:cs="Times New Roman"/>
          <w:sz w:val="28"/>
          <w:szCs w:val="28"/>
        </w:rPr>
        <w:t>движения</w:t>
      </w:r>
      <w:r>
        <w:rPr>
          <w:rFonts w:ascii="Times New Roman" w:eastAsia="Times New Roman" w:hAnsi="Times New Roman" w:cs="Times New Roman"/>
          <w:sz w:val="28"/>
          <w:szCs w:val="28"/>
        </w:rPr>
        <w:t xml:space="preserve"> на пешеходном переходе, в совокупности с выездом на полосу дороги, предназначенную для встречного движения, образует состав рассматриваемого правонарушения</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Переседова</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мировой судья признает признание вины.</w:t>
      </w:r>
    </w:p>
    <w:p>
      <w:pPr>
        <w:spacing w:before="0" w:after="0"/>
        <w:ind w:right="26" w:firstLine="567"/>
        <w:jc w:val="both"/>
        <w:rPr>
          <w:sz w:val="28"/>
          <w:szCs w:val="28"/>
        </w:rPr>
      </w:pPr>
      <w:r>
        <w:rPr>
          <w:rFonts w:ascii="Times New Roman" w:eastAsia="Times New Roman" w:hAnsi="Times New Roman" w:cs="Times New Roman"/>
          <w:sz w:val="28"/>
          <w:szCs w:val="28"/>
        </w:rPr>
        <w:t xml:space="preserve">Обстоятельством, отягчающим административную ответственность в соответствии со ст. 4.3 Кодекса Российской Федерации об административных </w:t>
      </w:r>
      <w:r>
        <w:rPr>
          <w:rFonts w:ascii="Times New Roman" w:eastAsia="Times New Roman" w:hAnsi="Times New Roman" w:cs="Times New Roman"/>
          <w:sz w:val="28"/>
          <w:szCs w:val="28"/>
        </w:rPr>
        <w:t xml:space="preserve">правонарушениях, мировой судья признает повторное совершение однородного административного правонарушения. </w:t>
      </w:r>
    </w:p>
    <w:p>
      <w:pPr>
        <w:spacing w:before="0" w:after="0"/>
        <w:ind w:right="26" w:firstLine="567"/>
        <w:jc w:val="both"/>
        <w:rPr>
          <w:sz w:val="28"/>
          <w:szCs w:val="28"/>
        </w:rPr>
      </w:pPr>
      <w:r>
        <w:rPr>
          <w:rFonts w:ascii="Times New Roman" w:eastAsia="Times New Roman" w:hAnsi="Times New Roman" w:cs="Times New Roman"/>
          <w:sz w:val="28"/>
          <w:szCs w:val="28"/>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Pr>
          <w:rFonts w:ascii="Times New Roman" w:eastAsia="Times New Roman" w:hAnsi="Times New Roman" w:cs="Times New Roman"/>
          <w:sz w:val="28"/>
          <w:szCs w:val="28"/>
        </w:rPr>
        <w:t>Переседову</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возможно назначить наказание в виде административного штрафа.</w:t>
      </w:r>
    </w:p>
    <w:p>
      <w:pPr>
        <w:spacing w:before="0" w:after="0"/>
        <w:ind w:right="26" w:firstLine="567"/>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Кодекса Российской Федерации об административных правонарушениях, мировой судья</w:t>
      </w:r>
    </w:p>
    <w:p>
      <w:pPr>
        <w:spacing w:before="0" w:after="0"/>
        <w:ind w:right="26"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Переседова</w:t>
      </w:r>
      <w:r>
        <w:rPr>
          <w:rFonts w:ascii="Times New Roman" w:eastAsia="Times New Roman" w:hAnsi="Times New Roman" w:cs="Times New Roman"/>
          <w:sz w:val="28"/>
          <w:szCs w:val="28"/>
        </w:rPr>
        <w:t xml:space="preserve"> Александра Алексеевича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8"/>
          <w:szCs w:val="28"/>
        </w:rPr>
        <w:t>7500 (семь тысяч пятьсот) рублей.</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Штраф должен быть уплачен на расчетный счет: 03100643000000018700, Получатель УФК по ХМАО-Югре (УМВД России по ХМАО-Югре) </w:t>
      </w:r>
      <w:r>
        <w:rPr>
          <w:rStyle w:val="cat-OrganizationNamegrp-27rplc-7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71874000 ИНН 8601010390 КПП </w:t>
      </w:r>
      <w:r>
        <w:rPr>
          <w:rFonts w:ascii="Times New Roman" w:eastAsia="Times New Roman" w:hAnsi="Times New Roman" w:cs="Times New Roman"/>
          <w:sz w:val="28"/>
          <w:szCs w:val="28"/>
        </w:rPr>
        <w:t>8601010390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КБК</w:t>
      </w:r>
      <w:r>
        <w:rPr>
          <w:rFonts w:ascii="Times New Roman" w:eastAsia="Times New Roman" w:hAnsi="Times New Roman" w:cs="Times New Roman"/>
          <w:sz w:val="28"/>
          <w:szCs w:val="28"/>
        </w:rPr>
        <w:t xml:space="preserve"> 188 116 01123 01 0001 140 УИН 188104862</w:t>
      </w:r>
      <w:r>
        <w:rPr>
          <w:rFonts w:ascii="Times New Roman" w:eastAsia="Times New Roman" w:hAnsi="Times New Roman" w:cs="Times New Roman"/>
          <w:sz w:val="28"/>
          <w:szCs w:val="28"/>
        </w:rPr>
        <w:t>502900033</w:t>
      </w:r>
      <w:r>
        <w:rPr>
          <w:rFonts w:ascii="Times New Roman" w:eastAsia="Times New Roman" w:hAnsi="Times New Roman" w:cs="Times New Roman"/>
          <w:sz w:val="28"/>
          <w:szCs w:val="28"/>
        </w:rPr>
        <w:t>68</w:t>
      </w:r>
      <w:r>
        <w:rPr>
          <w:rFonts w:ascii="Times New Roman" w:eastAsia="Times New Roman" w:hAnsi="Times New Roman" w:cs="Times New Roman"/>
          <w:sz w:val="28"/>
          <w:szCs w:val="28"/>
        </w:rPr>
        <w:t>.</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w:t>
      </w:r>
      <w:r>
        <w:rPr>
          <w:rFonts w:ascii="Times New Roman" w:eastAsia="Times New Roman" w:hAnsi="Times New Roman" w:cs="Times New Roman"/>
          <w:sz w:val="28"/>
          <w:szCs w:val="28"/>
        </w:rPr>
        <w:t>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Нефтеюганский районный суд ХМАО-Югры 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pP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41rplc-6">
    <w:name w:val="cat-ExternalSystemDefined grp-41 rplc-6"/>
    <w:basedOn w:val="DefaultParagraphFont"/>
  </w:style>
  <w:style w:type="character" w:customStyle="1" w:styleId="cat-PassportDatagrp-26rplc-7">
    <w:name w:val="cat-PassportData grp-26 rplc-7"/>
    <w:basedOn w:val="DefaultParagraphFont"/>
  </w:style>
  <w:style w:type="character" w:customStyle="1" w:styleId="cat-UserDefinedgrp-45rplc-9">
    <w:name w:val="cat-UserDefined grp-45 rplc-9"/>
    <w:basedOn w:val="DefaultParagraphFont"/>
  </w:style>
  <w:style w:type="character" w:customStyle="1" w:styleId="cat-ExternalSystemDefinedgrp-43rplc-10">
    <w:name w:val="cat-ExternalSystemDefined grp-43 rplc-10"/>
    <w:basedOn w:val="DefaultParagraphFont"/>
  </w:style>
  <w:style w:type="character" w:customStyle="1" w:styleId="cat-ExternalSystemDefinedgrp-44rplc-12">
    <w:name w:val="cat-ExternalSystemDefined grp-44 rplc-12"/>
    <w:basedOn w:val="DefaultParagraphFont"/>
  </w:style>
  <w:style w:type="character" w:customStyle="1" w:styleId="cat-CarMakeModelgrp-32rplc-18">
    <w:name w:val="cat-CarMakeModel grp-32 rplc-18"/>
    <w:basedOn w:val="DefaultParagraphFont"/>
  </w:style>
  <w:style w:type="character" w:customStyle="1" w:styleId="cat-CarNumbergrp-33rplc-19">
    <w:name w:val="cat-CarNumber grp-33 rplc-19"/>
    <w:basedOn w:val="DefaultParagraphFont"/>
  </w:style>
  <w:style w:type="character" w:customStyle="1" w:styleId="cat-UserDefinedgrp-46rplc-26">
    <w:name w:val="cat-UserDefined grp-46 rplc-26"/>
    <w:basedOn w:val="DefaultParagraphFont"/>
  </w:style>
  <w:style w:type="character" w:customStyle="1" w:styleId="cat-CarMakeModelgrp-32rplc-35">
    <w:name w:val="cat-CarMakeModel grp-32 rplc-35"/>
    <w:basedOn w:val="DefaultParagraphFont"/>
  </w:style>
  <w:style w:type="character" w:customStyle="1" w:styleId="cat-CarNumbergrp-33rplc-36">
    <w:name w:val="cat-CarNumber grp-33 rplc-36"/>
    <w:basedOn w:val="DefaultParagraphFont"/>
  </w:style>
  <w:style w:type="character" w:customStyle="1" w:styleId="cat-CarMakeModelgrp-32rplc-43">
    <w:name w:val="cat-CarMakeModel grp-32 rplc-43"/>
    <w:basedOn w:val="DefaultParagraphFont"/>
  </w:style>
  <w:style w:type="character" w:customStyle="1" w:styleId="cat-CarNumbergrp-33rplc-44">
    <w:name w:val="cat-CarNumber grp-33 rplc-44"/>
    <w:basedOn w:val="DefaultParagraphFont"/>
  </w:style>
  <w:style w:type="character" w:customStyle="1" w:styleId="cat-ExternalSystemDefinedgrp-42rplc-46">
    <w:name w:val="cat-ExternalSystemDefined grp-42 rplc-46"/>
    <w:basedOn w:val="DefaultParagraphFont"/>
  </w:style>
  <w:style w:type="character" w:customStyle="1" w:styleId="cat-UserDefinedgrp-47rplc-48">
    <w:name w:val="cat-UserDefined grp-47 rplc-48"/>
    <w:basedOn w:val="DefaultParagraphFont"/>
  </w:style>
  <w:style w:type="character" w:customStyle="1" w:styleId="cat-ExternalSystemDefinedgrp-42rplc-53">
    <w:name w:val="cat-ExternalSystemDefined grp-42 rplc-53"/>
    <w:basedOn w:val="DefaultParagraphFont"/>
  </w:style>
  <w:style w:type="character" w:customStyle="1" w:styleId="cat-CarMakeModelgrp-32rplc-60">
    <w:name w:val="cat-CarMakeModel grp-32 rplc-60"/>
    <w:basedOn w:val="DefaultParagraphFont"/>
  </w:style>
  <w:style w:type="character" w:customStyle="1" w:styleId="cat-CarNumbergrp-33rplc-61">
    <w:name w:val="cat-CarNumber grp-33 rplc-61"/>
    <w:basedOn w:val="DefaultParagraphFont"/>
  </w:style>
  <w:style w:type="character" w:customStyle="1" w:styleId="cat-OrganizationNamegrp-27rplc-74">
    <w:name w:val="cat-OrganizationName grp-27 rplc-74"/>
    <w:basedOn w:val="DefaultParagraphFont"/>
  </w:style>
  <w:style w:type="character" w:customStyle="1" w:styleId="cat-UserDefinedgrp-48rplc-82">
    <w:name w:val="cat-UserDefined grp-48 rplc-82"/>
    <w:basedOn w:val="DefaultParagraphFont"/>
  </w:style>
  <w:style w:type="character" w:customStyle="1" w:styleId="cat-UserDefinedgrp-49rplc-85">
    <w:name w:val="cat-UserDefined grp-49 rplc-8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